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16" w:rsidRPr="00491F31" w:rsidRDefault="002C4F6A" w:rsidP="002C4F6A">
      <w:pPr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7F1816" w:rsidRPr="00491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F1816" w:rsidRPr="004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Росжелдора</w:t>
      </w:r>
      <w:r w:rsidR="007F1816" w:rsidRPr="00491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F1816" w:rsidRPr="00491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7F1816" w:rsidRPr="004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816" w:rsidRPr="00491F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7F1816" w:rsidRPr="00491F31" w:rsidRDefault="007F1816" w:rsidP="002C4F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816" w:rsidRPr="00491F31" w:rsidRDefault="007F1816" w:rsidP="002C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4269186"/>
      <w:r w:rsidRPr="00491F31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bookmarkStart w:id="1" w:name="_Hlk494269147"/>
      <w:r w:rsidRPr="00491F31">
        <w:rPr>
          <w:rFonts w:ascii="Times New Roman" w:hAnsi="Times New Roman" w:cs="Times New Roman"/>
          <w:b/>
          <w:sz w:val="28"/>
          <w:szCs w:val="28"/>
        </w:rPr>
        <w:t>администратора государственных информационных систем Федерального агентства железнодорожного транспорта</w:t>
      </w:r>
      <w:bookmarkEnd w:id="0"/>
      <w:bookmarkEnd w:id="1"/>
    </w:p>
    <w:p w:rsidR="007F1816" w:rsidRPr="00491F31" w:rsidRDefault="007F1816" w:rsidP="002C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16" w:rsidRPr="002C4F6A" w:rsidRDefault="007F1816" w:rsidP="002C4F6A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1816" w:rsidRPr="00491F31" w:rsidRDefault="007F1816" w:rsidP="002C4F6A">
      <w:pPr>
        <w:pStyle w:val="1"/>
        <w:spacing w:line="240" w:lineRule="auto"/>
        <w:ind w:firstLine="709"/>
        <w:rPr>
          <w:szCs w:val="28"/>
        </w:rPr>
      </w:pPr>
      <w:r w:rsidRPr="00491F31">
        <w:rPr>
          <w:szCs w:val="28"/>
        </w:rPr>
        <w:t>1.1. Администратор государственных информационных систем (далее – администратор ГИС) назначается приказом руководителя Федерального агентства железнодорожного транспорта (Росжелдор).</w:t>
      </w:r>
    </w:p>
    <w:p w:rsidR="007F1816" w:rsidRPr="00491F31" w:rsidRDefault="007F1816" w:rsidP="002C4F6A">
      <w:pPr>
        <w:pStyle w:val="1"/>
        <w:spacing w:line="240" w:lineRule="auto"/>
        <w:ind w:firstLine="709"/>
        <w:rPr>
          <w:szCs w:val="28"/>
        </w:rPr>
      </w:pPr>
      <w:r w:rsidRPr="00491F31">
        <w:rPr>
          <w:szCs w:val="28"/>
        </w:rPr>
        <w:t>1.2. Администратор подчиняется руководителю Росжелдора.</w:t>
      </w:r>
    </w:p>
    <w:p w:rsidR="007F1816" w:rsidRPr="00491F31" w:rsidRDefault="007F1816" w:rsidP="002C4F6A">
      <w:pPr>
        <w:pStyle w:val="1"/>
        <w:spacing w:line="240" w:lineRule="auto"/>
        <w:ind w:firstLine="709"/>
        <w:rPr>
          <w:szCs w:val="28"/>
        </w:rPr>
      </w:pPr>
      <w:r w:rsidRPr="00491F31">
        <w:rPr>
          <w:szCs w:val="28"/>
        </w:rPr>
        <w:t>1.3. Администратор в своей работе руководствуется настоящей инструкцией, политикой в отношении обработки персональных данных и другими регламентирующими документами Росжелдора, руководящими и нормативными документами ФСТЭК России.</w:t>
      </w:r>
      <w:bookmarkStart w:id="2" w:name="_GoBack"/>
      <w:bookmarkEnd w:id="2"/>
    </w:p>
    <w:p w:rsidR="007F1816" w:rsidRPr="00491F31" w:rsidRDefault="007F1816" w:rsidP="002C4F6A">
      <w:pPr>
        <w:pStyle w:val="1"/>
        <w:spacing w:line="240" w:lineRule="auto"/>
        <w:ind w:firstLine="709"/>
        <w:rPr>
          <w:szCs w:val="28"/>
        </w:rPr>
      </w:pPr>
      <w:r w:rsidRPr="00491F31">
        <w:rPr>
          <w:szCs w:val="28"/>
        </w:rPr>
        <w:t xml:space="preserve">1.4. Администратор отвечает за обеспечение устойчивой работоспособности элементов ГИС и средств защиты информации (далее – </w:t>
      </w:r>
      <w:proofErr w:type="spellStart"/>
      <w:r w:rsidRPr="00491F31">
        <w:rPr>
          <w:szCs w:val="28"/>
        </w:rPr>
        <w:t>СрЗИ</w:t>
      </w:r>
      <w:proofErr w:type="spellEnd"/>
      <w:r w:rsidRPr="00491F31">
        <w:rPr>
          <w:szCs w:val="28"/>
        </w:rPr>
        <w:t>), при обработке персональных данных.</w:t>
      </w:r>
    </w:p>
    <w:p w:rsidR="007F1816" w:rsidRPr="002C4F6A" w:rsidRDefault="007F1816" w:rsidP="002C4F6A">
      <w:pPr>
        <w:pStyle w:val="a4"/>
        <w:numPr>
          <w:ilvl w:val="0"/>
          <w:numId w:val="2"/>
        </w:numPr>
        <w:spacing w:before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6A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Администратор обязан: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napToGrid w:val="0"/>
          <w:szCs w:val="28"/>
        </w:rPr>
        <w:t>2.1. Знать и выполнять требования действующих нормативных и руководящих документов, а также внутренних инструкций и распоряжений, регламентирующих порядок действий по защите информации.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2.2. Обеспечивать установку, настройку и своевременное обновление элементов ГИС:</w:t>
      </w:r>
    </w:p>
    <w:p w:rsidR="007F1816" w:rsidRPr="00491F31" w:rsidRDefault="007F1816" w:rsidP="002C4F6A">
      <w:pPr>
        <w:pStyle w:val="a"/>
        <w:numPr>
          <w:ilvl w:val="0"/>
          <w:numId w:val="4"/>
        </w:numPr>
        <w:spacing w:line="240" w:lineRule="auto"/>
        <w:ind w:left="0" w:firstLine="709"/>
        <w:rPr>
          <w:snapToGrid w:val="0"/>
          <w:szCs w:val="28"/>
        </w:rPr>
      </w:pPr>
      <w:r w:rsidRPr="00491F31">
        <w:rPr>
          <w:snapToGrid w:val="0"/>
          <w:szCs w:val="28"/>
        </w:rPr>
        <w:t>программного обеспечения автоматизированных рабочих мест и</w:t>
      </w:r>
      <w:r w:rsidR="003C25A3">
        <w:rPr>
          <w:snapToGrid w:val="0"/>
          <w:szCs w:val="28"/>
        </w:rPr>
        <w:t> </w:t>
      </w:r>
      <w:r w:rsidRPr="00491F31">
        <w:rPr>
          <w:snapToGrid w:val="0"/>
          <w:szCs w:val="28"/>
        </w:rPr>
        <w:t>серверов (операционные системы, прикладное и специальное программное обеспечение);</w:t>
      </w:r>
    </w:p>
    <w:p w:rsidR="007F1816" w:rsidRPr="00491F31" w:rsidRDefault="007F1816" w:rsidP="002C4F6A">
      <w:pPr>
        <w:pStyle w:val="a"/>
        <w:numPr>
          <w:ilvl w:val="0"/>
          <w:numId w:val="4"/>
        </w:numPr>
        <w:spacing w:line="240" w:lineRule="auto"/>
        <w:ind w:left="0" w:firstLine="709"/>
        <w:rPr>
          <w:snapToGrid w:val="0"/>
          <w:szCs w:val="28"/>
        </w:rPr>
      </w:pPr>
      <w:r w:rsidRPr="00491F31">
        <w:rPr>
          <w:snapToGrid w:val="0"/>
          <w:szCs w:val="28"/>
        </w:rPr>
        <w:t>аппаратных средств;</w:t>
      </w:r>
    </w:p>
    <w:p w:rsidR="007F1816" w:rsidRPr="00491F31" w:rsidRDefault="007F1816" w:rsidP="002C4F6A">
      <w:pPr>
        <w:pStyle w:val="a"/>
        <w:numPr>
          <w:ilvl w:val="0"/>
          <w:numId w:val="4"/>
        </w:numPr>
        <w:spacing w:line="240" w:lineRule="auto"/>
        <w:ind w:left="0" w:firstLine="709"/>
        <w:rPr>
          <w:snapToGrid w:val="0"/>
          <w:szCs w:val="28"/>
        </w:rPr>
      </w:pPr>
      <w:r w:rsidRPr="00491F31">
        <w:rPr>
          <w:snapToGrid w:val="0"/>
          <w:szCs w:val="28"/>
        </w:rPr>
        <w:t xml:space="preserve">аппаратных и программных </w:t>
      </w:r>
      <w:proofErr w:type="spellStart"/>
      <w:r w:rsidRPr="00491F31">
        <w:rPr>
          <w:snapToGrid w:val="0"/>
          <w:szCs w:val="28"/>
        </w:rPr>
        <w:t>СрЗИ</w:t>
      </w:r>
      <w:proofErr w:type="spellEnd"/>
      <w:r w:rsidRPr="00491F31">
        <w:rPr>
          <w:snapToGrid w:val="0"/>
          <w:szCs w:val="28"/>
        </w:rPr>
        <w:t>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napToGrid w:val="0"/>
          <w:szCs w:val="28"/>
        </w:rPr>
        <w:t xml:space="preserve">2.3. </w:t>
      </w:r>
      <w:r w:rsidRPr="00491F31">
        <w:rPr>
          <w:szCs w:val="28"/>
        </w:rPr>
        <w:t>Обеспечивать работоспособность элементов ГИС и локальной вычислительной сети.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2.4. Осуществлять контроль над порядком учета, создания, хранения и</w:t>
      </w:r>
      <w:r w:rsidR="003C25A3">
        <w:rPr>
          <w:szCs w:val="28"/>
        </w:rPr>
        <w:t> </w:t>
      </w:r>
      <w:r w:rsidRPr="00491F31">
        <w:rPr>
          <w:szCs w:val="28"/>
        </w:rPr>
        <w:t>использования резервных и архивных копий массивов данных, машинных (выходных) документов.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 xml:space="preserve">2.5. Обеспечивать функционирование и поддерживать работоспособность </w:t>
      </w:r>
      <w:proofErr w:type="spellStart"/>
      <w:r w:rsidRPr="00491F31">
        <w:rPr>
          <w:szCs w:val="28"/>
        </w:rPr>
        <w:t>СрЗИ</w:t>
      </w:r>
      <w:proofErr w:type="spellEnd"/>
      <w:r w:rsidRPr="00491F31">
        <w:rPr>
          <w:szCs w:val="28"/>
        </w:rPr>
        <w:t xml:space="preserve"> в рамка</w:t>
      </w:r>
      <w:r w:rsidR="003C25A3">
        <w:rPr>
          <w:szCs w:val="28"/>
        </w:rPr>
        <w:t>х, возложенных на него функций.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 xml:space="preserve">2.6. В случае отказа работоспособности технических средств и программного обеспечения элементов ГИС, в том числе </w:t>
      </w:r>
      <w:proofErr w:type="spellStart"/>
      <w:r w:rsidRPr="00491F31">
        <w:rPr>
          <w:szCs w:val="28"/>
        </w:rPr>
        <w:t>СрЗИ</w:t>
      </w:r>
      <w:proofErr w:type="spellEnd"/>
      <w:r w:rsidRPr="00491F31">
        <w:rPr>
          <w:szCs w:val="28"/>
        </w:rPr>
        <w:t>, принимать меры по их своевременному восстановлению и выявлению причин, приведших к отказу работоспособности.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lastRenderedPageBreak/>
        <w:t>2.7. Проводить периодический контроль принятых мер по защите информации, в пределах, возложенных на него функций.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2.8. Хранить, осуществлять прием и выдачу персональных паролей пользователей, осуществлять контроль за правильностью использования персонального пароля пользователем ГИС.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2.9. Обеспечивать постоянный контроль за выполнением пользователями установленного комплекса мероприятий по обеспечению безопасности информации.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2.10. Информировать ответственного за обеспечение защиты персональных данных (администратора информационной безопасности) о фактах нарушения установленного порядка работ и попытках несанкционированного доступа к</w:t>
      </w:r>
      <w:r w:rsidR="003C25A3">
        <w:rPr>
          <w:szCs w:val="28"/>
        </w:rPr>
        <w:t> </w:t>
      </w:r>
      <w:r w:rsidRPr="00491F31">
        <w:rPr>
          <w:szCs w:val="28"/>
        </w:rPr>
        <w:t>информационным ресурсам ГИС.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 xml:space="preserve">2.11. Требовать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или нарушения функционирования ГИС или </w:t>
      </w:r>
      <w:proofErr w:type="spellStart"/>
      <w:r w:rsidRPr="00491F31">
        <w:rPr>
          <w:szCs w:val="28"/>
        </w:rPr>
        <w:t>СрЗИ</w:t>
      </w:r>
      <w:proofErr w:type="spellEnd"/>
      <w:r w:rsidRPr="00491F31">
        <w:rPr>
          <w:szCs w:val="28"/>
        </w:rPr>
        <w:t>.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2.12. Обеспечивать строгое выполнение требований по обеспечению безопасности информации при организации обслуживания технических средств и</w:t>
      </w:r>
      <w:r w:rsidR="003C25A3">
        <w:rPr>
          <w:szCs w:val="28"/>
        </w:rPr>
        <w:t> </w:t>
      </w:r>
      <w:r w:rsidRPr="00491F31">
        <w:rPr>
          <w:szCs w:val="28"/>
        </w:rPr>
        <w:t xml:space="preserve">отправке их в ремонт. Техническое обслуживание и ремонт средств вычислительной техники, предназначенных для обработки персональных данных, проводятся организациями, имеющими соответствующие лицензии.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информации. </w:t>
      </w:r>
    </w:p>
    <w:p w:rsidR="007F1816" w:rsidRPr="00491F31" w:rsidRDefault="007F1816" w:rsidP="002C4F6A">
      <w:pPr>
        <w:pStyle w:val="2"/>
        <w:spacing w:line="240" w:lineRule="auto"/>
        <w:rPr>
          <w:szCs w:val="28"/>
        </w:rPr>
      </w:pPr>
      <w:r w:rsidRPr="00491F31">
        <w:rPr>
          <w:szCs w:val="28"/>
        </w:rPr>
        <w:t>2.13. Присутствовать при выполнении технического обслуживания элементов ГИС, сторонними физическими лицами и организациями.</w:t>
      </w:r>
    </w:p>
    <w:p w:rsidR="00880526" w:rsidRPr="003C25A3" w:rsidRDefault="007F1816" w:rsidP="003C25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31">
        <w:rPr>
          <w:rFonts w:ascii="Times New Roman" w:hAnsi="Times New Roman" w:cs="Times New Roman"/>
          <w:sz w:val="28"/>
          <w:szCs w:val="28"/>
        </w:rPr>
        <w:t>2.14. Принимать меры по реагированию, в случае возникновения внештатных ситуаций и аварийных ситуаций, с целью ликвидации их последствий.</w:t>
      </w:r>
    </w:p>
    <w:sectPr w:rsidR="00880526" w:rsidRPr="003C25A3" w:rsidSect="002C4F6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9A" w:rsidRDefault="009D079A">
      <w:pPr>
        <w:spacing w:after="0" w:line="240" w:lineRule="auto"/>
      </w:pPr>
      <w:r>
        <w:separator/>
      </w:r>
    </w:p>
  </w:endnote>
  <w:endnote w:type="continuationSeparator" w:id="0">
    <w:p w:rsidR="009D079A" w:rsidRDefault="009D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9A" w:rsidRDefault="009D079A">
      <w:pPr>
        <w:spacing w:after="0" w:line="240" w:lineRule="auto"/>
      </w:pPr>
      <w:r>
        <w:separator/>
      </w:r>
    </w:p>
  </w:footnote>
  <w:footnote w:type="continuationSeparator" w:id="0">
    <w:p w:rsidR="009D079A" w:rsidRDefault="009D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932578903"/>
      <w:docPartObj>
        <w:docPartGallery w:val="Page Numbers (Top of Page)"/>
        <w:docPartUnique/>
      </w:docPartObj>
    </w:sdtPr>
    <w:sdtEndPr/>
    <w:sdtContent>
      <w:p w:rsidR="009B7992" w:rsidRPr="002C4F6A" w:rsidRDefault="007F1816" w:rsidP="002C4F6A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9B7992">
          <w:rPr>
            <w:rFonts w:ascii="Times New Roman" w:hAnsi="Times New Roman" w:cs="Times New Roman"/>
            <w:sz w:val="28"/>
          </w:rPr>
          <w:fldChar w:fldCharType="begin"/>
        </w:r>
        <w:r w:rsidRPr="009B7992">
          <w:rPr>
            <w:rFonts w:ascii="Times New Roman" w:hAnsi="Times New Roman" w:cs="Times New Roman"/>
            <w:sz w:val="28"/>
          </w:rPr>
          <w:instrText>PAGE   \* MERGEFORMAT</w:instrText>
        </w:r>
        <w:r w:rsidRPr="009B7992">
          <w:rPr>
            <w:rFonts w:ascii="Times New Roman" w:hAnsi="Times New Roman" w:cs="Times New Roman"/>
            <w:sz w:val="28"/>
          </w:rPr>
          <w:fldChar w:fldCharType="separate"/>
        </w:r>
        <w:r w:rsidR="003C25A3">
          <w:rPr>
            <w:rFonts w:ascii="Times New Roman" w:hAnsi="Times New Roman" w:cs="Times New Roman"/>
            <w:noProof/>
            <w:sz w:val="28"/>
          </w:rPr>
          <w:t>2</w:t>
        </w:r>
        <w:r w:rsidRPr="009B799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CB5"/>
    <w:multiLevelType w:val="hybridMultilevel"/>
    <w:tmpl w:val="B4FEE712"/>
    <w:lvl w:ilvl="0" w:tplc="1564D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1E6557"/>
    <w:multiLevelType w:val="hybridMultilevel"/>
    <w:tmpl w:val="C200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A2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0259C1"/>
    <w:multiLevelType w:val="multilevel"/>
    <w:tmpl w:val="5DDE80DE"/>
    <w:lvl w:ilvl="0">
      <w:start w:val="1"/>
      <w:numFmt w:val="bullet"/>
      <w:pStyle w:val="a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8"/>
    <w:rsid w:val="002C4F6A"/>
    <w:rsid w:val="003C25A3"/>
    <w:rsid w:val="00664FBA"/>
    <w:rsid w:val="007F1816"/>
    <w:rsid w:val="00880526"/>
    <w:rsid w:val="009D079A"/>
    <w:rsid w:val="00A437AE"/>
    <w:rsid w:val="00E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6D8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66D8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F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F1816"/>
  </w:style>
  <w:style w:type="paragraph" w:customStyle="1" w:styleId="1">
    <w:name w:val="Основной текст1"/>
    <w:basedOn w:val="a0"/>
    <w:rsid w:val="007F18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0"/>
    <w:rsid w:val="007F18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autoRedefine/>
    <w:rsid w:val="007F1816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2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C4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6D8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66D8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F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F1816"/>
  </w:style>
  <w:style w:type="paragraph" w:customStyle="1" w:styleId="1">
    <w:name w:val="Основной текст1"/>
    <w:basedOn w:val="a0"/>
    <w:rsid w:val="007F18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0"/>
    <w:rsid w:val="007F18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autoRedefine/>
    <w:rsid w:val="007F1816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2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C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Krechetov</dc:creator>
  <cp:keywords/>
  <dc:description/>
  <cp:lastModifiedBy>Геннадий Блинов</cp:lastModifiedBy>
  <cp:revision>3</cp:revision>
  <dcterms:created xsi:type="dcterms:W3CDTF">2017-09-29T11:39:00Z</dcterms:created>
  <dcterms:modified xsi:type="dcterms:W3CDTF">2017-10-05T14:02:00Z</dcterms:modified>
</cp:coreProperties>
</file>